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01" w:rsidRPr="00CE7B01" w:rsidRDefault="00CE7B01" w:rsidP="00CE7B01">
      <w:pPr>
        <w:pStyle w:val="NormalWeb"/>
        <w:spacing w:before="0" w:beforeAutospacing="0" w:after="0" w:afterAutospacing="0" w:line="360" w:lineRule="auto"/>
        <w:jc w:val="both"/>
        <w:rPr>
          <w:rStyle w:val="Textoennegrita"/>
          <w:rFonts w:ascii="Aptos" w:hAnsi="Aptos" w:cs="Arial"/>
          <w:b w:val="0"/>
        </w:rPr>
      </w:pPr>
      <w:r w:rsidRPr="00CE7B01">
        <w:rPr>
          <w:rStyle w:val="Textoennegrita"/>
          <w:rFonts w:ascii="Aptos" w:hAnsi="Aptos" w:cs="Arial"/>
          <w:b w:val="0"/>
        </w:rPr>
        <w:t>Los abajo firmantes, Médicos/Enfermeros de Atención Primaria en el Equipo de Atención Primaria de _________________________, con domicilio a efecto de notificaciones en __________________, C/ ___________________________________</w:t>
      </w:r>
    </w:p>
    <w:p w:rsidR="00CE7B01" w:rsidRPr="00CE7B01" w:rsidRDefault="00CE7B01" w:rsidP="00CE7B01">
      <w:pPr>
        <w:pStyle w:val="NormalWeb"/>
        <w:spacing w:before="0" w:beforeAutospacing="0" w:after="0" w:afterAutospacing="0"/>
        <w:jc w:val="both"/>
        <w:rPr>
          <w:rStyle w:val="Textoennegrita"/>
          <w:rFonts w:ascii="Aptos" w:hAnsi="Aptos" w:cs="Arial"/>
          <w:b w:val="0"/>
          <w:bCs w:val="0"/>
        </w:rPr>
      </w:pPr>
    </w:p>
    <w:p w:rsidR="00CE7B01" w:rsidRPr="00CE7B01" w:rsidRDefault="00CE7B01" w:rsidP="00CE7B01">
      <w:pPr>
        <w:pStyle w:val="NormalWeb"/>
        <w:spacing w:before="0" w:beforeAutospacing="0" w:after="0" w:afterAutospacing="0"/>
        <w:jc w:val="both"/>
        <w:rPr>
          <w:rStyle w:val="Textoennegrita"/>
          <w:rFonts w:ascii="Aptos" w:hAnsi="Aptos" w:cs="Arial"/>
          <w:b w:val="0"/>
          <w:bCs w:val="0"/>
        </w:rPr>
      </w:pPr>
    </w:p>
    <w:p w:rsidR="00CE7B01" w:rsidRPr="00CE7B01" w:rsidRDefault="00CE7B01" w:rsidP="00CE7B01">
      <w:pPr>
        <w:pStyle w:val="NormalWeb"/>
        <w:spacing w:before="0" w:beforeAutospacing="0" w:after="0" w:afterAutospacing="0"/>
        <w:jc w:val="both"/>
        <w:rPr>
          <w:rStyle w:val="Textoennegrita"/>
          <w:rFonts w:ascii="Aptos" w:hAnsi="Aptos" w:cs="Arial"/>
          <w:b w:val="0"/>
        </w:rPr>
      </w:pPr>
      <w:r w:rsidRPr="00CE7B01">
        <w:rPr>
          <w:rStyle w:val="Textoennegrita"/>
          <w:rFonts w:ascii="Aptos" w:hAnsi="Aptos" w:cs="Arial"/>
          <w:b w:val="0"/>
        </w:rPr>
        <w:t>EXPONE:</w:t>
      </w:r>
    </w:p>
    <w:p w:rsidR="00CE7B01" w:rsidRPr="00CE7B01" w:rsidRDefault="00CE7B01" w:rsidP="00CE7B01">
      <w:pPr>
        <w:pStyle w:val="NormalWeb"/>
        <w:spacing w:before="0" w:beforeAutospacing="0" w:after="0" w:afterAutospacing="0"/>
        <w:jc w:val="both"/>
        <w:rPr>
          <w:rStyle w:val="Textoennegrita"/>
          <w:rFonts w:ascii="Aptos" w:hAnsi="Aptos" w:cs="Arial"/>
          <w:b w:val="0"/>
        </w:rPr>
      </w:pPr>
    </w:p>
    <w:p w:rsidR="00CE7B01" w:rsidRPr="00CE7B01" w:rsidRDefault="00CE7B01" w:rsidP="00CE7B01">
      <w:pPr>
        <w:pStyle w:val="NormalWeb"/>
        <w:spacing w:before="0" w:beforeAutospacing="0" w:after="0" w:afterAutospacing="0"/>
        <w:jc w:val="both"/>
        <w:rPr>
          <w:rStyle w:val="Textoennegrita"/>
          <w:rFonts w:ascii="Aptos" w:hAnsi="Aptos" w:cs="Arial"/>
          <w:b w:val="0"/>
          <w:bCs w:val="0"/>
        </w:rPr>
      </w:pPr>
      <w:r w:rsidRPr="00CE7B01">
        <w:rPr>
          <w:rStyle w:val="Textoennegrita"/>
          <w:rFonts w:ascii="Aptos" w:hAnsi="Aptos" w:cs="Arial"/>
          <w:b w:val="0"/>
        </w:rPr>
        <w:t xml:space="preserve">Que con fecha 25 de </w:t>
      </w:r>
      <w:r w:rsidR="00183D72">
        <w:rPr>
          <w:rStyle w:val="Textoennegrita"/>
          <w:rFonts w:ascii="Aptos" w:hAnsi="Aptos" w:cs="Arial"/>
          <w:b w:val="0"/>
        </w:rPr>
        <w:t>febrero</w:t>
      </w:r>
      <w:bookmarkStart w:id="0" w:name="_GoBack"/>
      <w:bookmarkEnd w:id="0"/>
      <w:r w:rsidRPr="00CE7B01">
        <w:rPr>
          <w:rStyle w:val="Textoennegrita"/>
          <w:rFonts w:ascii="Aptos" w:hAnsi="Aptos" w:cs="Arial"/>
          <w:b w:val="0"/>
        </w:rPr>
        <w:t xml:space="preserve"> de 2025 se publica en el Boletín Oficial de Aragón Anuncio de la Directora Gerente del Servicio Aragonés de Salud, por el que se somete a información pública y audiencia el proyecto de Decreto de modificación del Reglamento de Funcionamiento de los Equipos de Atención Primaria en la Comunidad Autónoma de Aragón, aprobado por Decreto 59/1997, de 29 de abril, del Gobierno de Aragón.</w:t>
      </w:r>
    </w:p>
    <w:p w:rsidR="00CE7B01" w:rsidRPr="00CE7B01" w:rsidRDefault="00CE7B01" w:rsidP="00CE7B01">
      <w:pPr>
        <w:pStyle w:val="NormalWeb"/>
        <w:spacing w:before="0" w:beforeAutospacing="0" w:after="0" w:afterAutospacing="0"/>
        <w:jc w:val="both"/>
        <w:rPr>
          <w:rStyle w:val="Textoennegrita"/>
          <w:rFonts w:ascii="Aptos" w:hAnsi="Aptos" w:cs="Arial"/>
          <w:b w:val="0"/>
          <w:bCs w:val="0"/>
        </w:rPr>
      </w:pPr>
    </w:p>
    <w:p w:rsidR="00CE7B01" w:rsidRPr="00CE7B01" w:rsidRDefault="00CE7B01" w:rsidP="00CE7B01">
      <w:pPr>
        <w:pStyle w:val="NormalWeb"/>
        <w:spacing w:before="0" w:beforeAutospacing="0" w:after="0" w:afterAutospacing="0"/>
        <w:jc w:val="both"/>
        <w:rPr>
          <w:rStyle w:val="Textoennegrita"/>
          <w:rFonts w:ascii="Aptos" w:hAnsi="Aptos" w:cs="Arial"/>
          <w:b w:val="0"/>
        </w:rPr>
      </w:pPr>
      <w:r w:rsidRPr="00CE7B01">
        <w:rPr>
          <w:rStyle w:val="Textoennegrita"/>
          <w:rFonts w:ascii="Aptos" w:hAnsi="Aptos" w:cs="Arial"/>
          <w:b w:val="0"/>
        </w:rPr>
        <w:t>Abierto plazo de 7 días hábiles para efectuar alegaciones, por medio del presente escrito se vienen a presentar las siguiente ALEGACIONES:</w:t>
      </w:r>
    </w:p>
    <w:p w:rsidR="00CE7B01" w:rsidRPr="009A726F" w:rsidRDefault="00CE7B01" w:rsidP="00CE7B01">
      <w:pPr>
        <w:pStyle w:val="NormalWeb"/>
        <w:spacing w:before="0" w:beforeAutospacing="0" w:after="0" w:afterAutospacing="0"/>
        <w:jc w:val="both"/>
        <w:rPr>
          <w:rStyle w:val="Textoennegrita"/>
          <w:rFonts w:ascii="Aptos" w:hAnsi="Aptos" w:cs="Arial"/>
        </w:rPr>
      </w:pPr>
    </w:p>
    <w:p w:rsidR="00CE7B01" w:rsidRPr="00B41599" w:rsidRDefault="00CE7B01" w:rsidP="00CE7B01">
      <w:pPr>
        <w:pStyle w:val="NormalWeb"/>
        <w:numPr>
          <w:ilvl w:val="0"/>
          <w:numId w:val="1"/>
        </w:numPr>
        <w:spacing w:before="160" w:beforeAutospacing="0" w:after="160" w:afterAutospacing="0"/>
        <w:ind w:left="284" w:hanging="284"/>
        <w:jc w:val="both"/>
        <w:rPr>
          <w:rFonts w:ascii="Aptos" w:hAnsi="Aptos" w:cs="Calibri"/>
          <w:shd w:val="clear" w:color="auto" w:fill="FFFFFF"/>
        </w:rPr>
      </w:pPr>
      <w:r w:rsidRPr="00065826">
        <w:rPr>
          <w:rFonts w:ascii="Aptos" w:hAnsi="Aptos" w:cs="Calibri"/>
          <w:color w:val="000000"/>
          <w:shd w:val="clear" w:color="auto" w:fill="FFFFFF"/>
        </w:rPr>
        <w:t>Manifestar la total y absoluta oposición a las modificaciones introducidas en el Decreto 59/1997 de 29 de abril, del Gobierno de Aragón</w:t>
      </w:r>
      <w:r>
        <w:rPr>
          <w:rFonts w:ascii="Aptos" w:hAnsi="Aptos" w:cs="Calibri"/>
          <w:color w:val="000000"/>
          <w:shd w:val="clear" w:color="auto" w:fill="FFFFFF"/>
        </w:rPr>
        <w:t>.</w:t>
      </w:r>
    </w:p>
    <w:p w:rsidR="00B41599" w:rsidRPr="00B41599" w:rsidRDefault="00B41599" w:rsidP="00B41599">
      <w:pPr>
        <w:pStyle w:val="NormalWeb"/>
        <w:numPr>
          <w:ilvl w:val="0"/>
          <w:numId w:val="1"/>
        </w:numPr>
        <w:spacing w:before="160" w:beforeAutospacing="0" w:after="160" w:afterAutospacing="0"/>
        <w:ind w:left="284" w:hanging="284"/>
        <w:jc w:val="both"/>
        <w:rPr>
          <w:rFonts w:ascii="Aptos" w:hAnsi="Aptos" w:cs="Calibri"/>
          <w:shd w:val="clear" w:color="auto" w:fill="FFFFFF"/>
        </w:rPr>
      </w:pPr>
      <w:r>
        <w:rPr>
          <w:rFonts w:ascii="Aptos" w:hAnsi="Aptos" w:cs="Calibri"/>
          <w:color w:val="000000"/>
          <w:shd w:val="clear" w:color="auto" w:fill="FFFFFF"/>
        </w:rPr>
        <w:t>Manifestar nuestro malestar por tener que prolongar nuestra jornada de trabajo cuando recientemente se ha aprobado una disminución de la jornada ordinaria, lo que puede suponer una disminución de la calidad asistencial.</w:t>
      </w:r>
    </w:p>
    <w:p w:rsidR="00CE7B01" w:rsidRDefault="00CE7B01" w:rsidP="00CE7B01">
      <w:pPr>
        <w:pStyle w:val="NormalWeb"/>
        <w:numPr>
          <w:ilvl w:val="0"/>
          <w:numId w:val="1"/>
        </w:numPr>
        <w:spacing w:before="160" w:beforeAutospacing="0" w:after="160" w:afterAutospacing="0"/>
        <w:ind w:left="284" w:hanging="284"/>
        <w:jc w:val="both"/>
        <w:rPr>
          <w:rFonts w:ascii="Aptos" w:hAnsi="Aptos" w:cs="Calibri"/>
          <w:shd w:val="clear" w:color="auto" w:fill="FFFFFF"/>
        </w:rPr>
      </w:pPr>
      <w:r w:rsidRPr="00065826">
        <w:rPr>
          <w:rFonts w:ascii="Aptos" w:hAnsi="Aptos" w:cs="Calibri"/>
          <w:shd w:val="clear" w:color="auto" w:fill="FFFFFF"/>
        </w:rPr>
        <w:t xml:space="preserve">El nombramiento actual de los médicos de atención primaria se refiere a una única Zona Básica de Salud y modificar dicho artículo supone un cambio muy relevante en las condiciones de un trabajador. </w:t>
      </w:r>
    </w:p>
    <w:p w:rsidR="00CE7B01" w:rsidRDefault="00CE7B01" w:rsidP="00CE7B01">
      <w:pPr>
        <w:pStyle w:val="NormalWeb"/>
        <w:numPr>
          <w:ilvl w:val="0"/>
          <w:numId w:val="1"/>
        </w:numPr>
        <w:spacing w:before="160" w:beforeAutospacing="0" w:after="160" w:afterAutospacing="0"/>
        <w:ind w:left="284" w:hanging="284"/>
        <w:jc w:val="both"/>
        <w:rPr>
          <w:rFonts w:ascii="Aptos" w:hAnsi="Aptos" w:cs="Calibri"/>
          <w:shd w:val="clear" w:color="auto" w:fill="FFFFFF"/>
        </w:rPr>
      </w:pPr>
      <w:r w:rsidRPr="00065826">
        <w:rPr>
          <w:rFonts w:ascii="Aptos" w:hAnsi="Aptos" w:cs="Calibri"/>
          <w:shd w:val="clear" w:color="auto" w:fill="FFFFFF"/>
        </w:rPr>
        <w:t xml:space="preserve">La atención a la Demanda Urgente en Atención Primaria debería ser atendida con equipos independientes al personal de los centros de salud. </w:t>
      </w:r>
    </w:p>
    <w:p w:rsidR="00CE7B01" w:rsidRPr="00B41599" w:rsidRDefault="00CE7B01" w:rsidP="00CE7B01">
      <w:pPr>
        <w:pStyle w:val="NormalWeb"/>
        <w:numPr>
          <w:ilvl w:val="0"/>
          <w:numId w:val="1"/>
        </w:numPr>
        <w:spacing w:before="160" w:beforeAutospacing="0" w:after="160" w:afterAutospacing="0"/>
        <w:ind w:left="284" w:hanging="284"/>
        <w:jc w:val="both"/>
        <w:rPr>
          <w:rFonts w:ascii="Aptos" w:hAnsi="Aptos" w:cs="Calibri"/>
          <w:shd w:val="clear" w:color="auto" w:fill="FFFFFF"/>
        </w:rPr>
      </w:pPr>
      <w:r w:rsidRPr="00065826">
        <w:rPr>
          <w:rFonts w:ascii="Aptos" w:hAnsi="Aptos" w:cs="Calibri"/>
          <w:shd w:val="clear" w:color="auto" w:fill="FFFFFF"/>
        </w:rPr>
        <w:t xml:space="preserve">En el caso excepcional de que dicha asistencia deba ser prestada por personal de los centros de salud debería ser con carácter </w:t>
      </w:r>
      <w:r w:rsidRPr="00B41599">
        <w:rPr>
          <w:rFonts w:ascii="Aptos" w:hAnsi="Aptos" w:cs="Calibri"/>
          <w:bCs/>
          <w:shd w:val="clear" w:color="auto" w:fill="FFFFFF"/>
        </w:rPr>
        <w:t>voluntario</w:t>
      </w:r>
      <w:r w:rsidRPr="00B41599">
        <w:rPr>
          <w:rFonts w:ascii="Aptos" w:hAnsi="Aptos" w:cs="Calibri"/>
          <w:shd w:val="clear" w:color="auto" w:fill="FFFFFF"/>
        </w:rPr>
        <w:t xml:space="preserve"> y </w:t>
      </w:r>
      <w:r w:rsidRPr="00B41599">
        <w:rPr>
          <w:rFonts w:ascii="Aptos" w:hAnsi="Aptos" w:cs="Calibri"/>
          <w:bCs/>
          <w:shd w:val="clear" w:color="auto" w:fill="FFFFFF"/>
        </w:rPr>
        <w:t xml:space="preserve">debidamente </w:t>
      </w:r>
      <w:proofErr w:type="gramStart"/>
      <w:r w:rsidRPr="00B41599">
        <w:rPr>
          <w:rFonts w:ascii="Aptos" w:hAnsi="Aptos" w:cs="Calibri"/>
          <w:bCs/>
          <w:shd w:val="clear" w:color="auto" w:fill="FFFFFF"/>
        </w:rPr>
        <w:t>incentivada</w:t>
      </w:r>
      <w:proofErr w:type="gramEnd"/>
      <w:r w:rsidRPr="00B41599">
        <w:rPr>
          <w:rFonts w:ascii="Aptos" w:hAnsi="Aptos" w:cs="Calibri"/>
          <w:bCs/>
          <w:shd w:val="clear" w:color="auto" w:fill="FFFFFF"/>
        </w:rPr>
        <w:t>.</w:t>
      </w:r>
      <w:r w:rsidRPr="00B41599">
        <w:rPr>
          <w:rFonts w:ascii="Aptos" w:hAnsi="Aptos" w:cs="Calibri"/>
          <w:shd w:val="clear" w:color="auto" w:fill="FFFFFF"/>
        </w:rPr>
        <w:t xml:space="preserve"> </w:t>
      </w:r>
    </w:p>
    <w:p w:rsidR="00CE7B01" w:rsidRDefault="00CE7B01" w:rsidP="00CE7B01">
      <w:pPr>
        <w:pStyle w:val="NormalWeb"/>
        <w:numPr>
          <w:ilvl w:val="0"/>
          <w:numId w:val="1"/>
        </w:numPr>
        <w:spacing w:before="160" w:beforeAutospacing="0" w:after="160" w:afterAutospacing="0"/>
        <w:ind w:left="284" w:hanging="284"/>
        <w:jc w:val="both"/>
        <w:rPr>
          <w:rFonts w:ascii="Aptos" w:hAnsi="Aptos" w:cs="Calibri"/>
          <w:shd w:val="clear" w:color="auto" w:fill="FFFFFF"/>
        </w:rPr>
      </w:pPr>
      <w:r>
        <w:rPr>
          <w:rFonts w:ascii="Aptos" w:hAnsi="Aptos" w:cs="Calibri"/>
          <w:shd w:val="clear" w:color="auto" w:fill="FFFFFF"/>
        </w:rPr>
        <w:t xml:space="preserve">Las modificaciones realizadas </w:t>
      </w:r>
      <w:r w:rsidRPr="00065826">
        <w:rPr>
          <w:rFonts w:ascii="Aptos" w:hAnsi="Aptos" w:cs="Calibri"/>
          <w:shd w:val="clear" w:color="auto" w:fill="FFFFFF"/>
        </w:rPr>
        <w:t>no garantizan los descansos mínimos de los profesionales, según aparece en la</w:t>
      </w:r>
      <w:r w:rsidRPr="00065826">
        <w:rPr>
          <w:rFonts w:ascii="Aptos" w:hAnsi="Aptos" w:cs="Calibri"/>
        </w:rPr>
        <w:t xml:space="preserve"> Ley 55/2003, de 16 de diciembre, del Estatuto Marco del personal estatutario de los servicios de salud («BOE» núm. 301, de 17 de diciembre de 2003), en </w:t>
      </w:r>
      <w:r w:rsidRPr="00065826">
        <w:rPr>
          <w:rFonts w:ascii="Aptos" w:hAnsi="Aptos" w:cs="Calibri"/>
          <w:shd w:val="clear" w:color="auto" w:fill="FFFFFF"/>
        </w:rPr>
        <w:t>el artículo 51.2. El personal tendrá derecho a un período mínimo de descanso ininterrumpido de 12 horas entre el fin de una jornada y el comienzo de la siguiente.</w:t>
      </w:r>
    </w:p>
    <w:p w:rsidR="00CE7B01" w:rsidRPr="000A552F" w:rsidRDefault="00CE7B01" w:rsidP="00CE7B01">
      <w:pPr>
        <w:pStyle w:val="NormalWeb"/>
        <w:numPr>
          <w:ilvl w:val="0"/>
          <w:numId w:val="1"/>
        </w:numPr>
        <w:spacing w:before="160" w:beforeAutospacing="0" w:after="160" w:afterAutospacing="0"/>
        <w:ind w:left="284" w:hanging="284"/>
        <w:jc w:val="both"/>
        <w:rPr>
          <w:rFonts w:ascii="Aptos" w:hAnsi="Aptos" w:cs="Calibri"/>
          <w:shd w:val="clear" w:color="auto" w:fill="FFFFFF"/>
        </w:rPr>
      </w:pPr>
      <w:r w:rsidRPr="000A552F">
        <w:rPr>
          <w:rFonts w:ascii="Aptos" w:hAnsi="Aptos" w:cs="Calibri"/>
          <w:shd w:val="clear" w:color="auto" w:fill="FFFFFF"/>
        </w:rPr>
        <w:t>En cuanto al medio rural se refiere, no queda claro cómo se va a organizar la jornada complementaria entre los distintos profesionales sanitarios.</w:t>
      </w:r>
    </w:p>
    <w:p w:rsidR="00CE7B01" w:rsidRPr="00065826" w:rsidRDefault="00CE7B01" w:rsidP="00CE7B01">
      <w:pPr>
        <w:pStyle w:val="NormalWeb"/>
        <w:spacing w:before="160" w:beforeAutospacing="0" w:after="160" w:afterAutospacing="0"/>
        <w:ind w:left="284"/>
        <w:jc w:val="both"/>
        <w:rPr>
          <w:rFonts w:ascii="Aptos" w:hAnsi="Aptos" w:cs="Calibri"/>
          <w:shd w:val="clear" w:color="auto" w:fill="FFFFFF"/>
        </w:rPr>
      </w:pPr>
    </w:p>
    <w:p w:rsidR="00CE7B01" w:rsidRDefault="00CE7B01" w:rsidP="00CE7B01">
      <w:pPr>
        <w:pStyle w:val="NormalWeb"/>
        <w:spacing w:before="0" w:beforeAutospacing="0" w:after="0" w:afterAutospacing="0"/>
        <w:jc w:val="both"/>
        <w:rPr>
          <w:rFonts w:ascii="Aptos" w:hAnsi="Aptos"/>
          <w:shd w:val="clear" w:color="auto" w:fill="FFFFFF"/>
        </w:rPr>
      </w:pPr>
      <w:r>
        <w:rPr>
          <w:rFonts w:ascii="Aptos" w:hAnsi="Aptos" w:cs="Calibri"/>
          <w:shd w:val="clear" w:color="auto" w:fill="FFFFFF"/>
        </w:rPr>
        <w:lastRenderedPageBreak/>
        <w:t>Por lo tanto, se solicita por tanto la retirada inmediata del proyecto</w:t>
      </w:r>
      <w:r w:rsidRPr="00E90473">
        <w:rPr>
          <w:rFonts w:ascii="Aptos" w:hAnsi="Aptos"/>
          <w:shd w:val="clear" w:color="auto" w:fill="FFFFFF"/>
        </w:rPr>
        <w:t>, con objeto de efectuar una negociación acorde a todos los intereses.</w:t>
      </w:r>
    </w:p>
    <w:p w:rsidR="00CE7B01" w:rsidRDefault="00CE7B01" w:rsidP="00CE7B01">
      <w:pPr>
        <w:pStyle w:val="NormalWeb"/>
        <w:spacing w:before="0" w:beforeAutospacing="0" w:after="0" w:afterAutospacing="0"/>
        <w:jc w:val="both"/>
        <w:rPr>
          <w:rFonts w:ascii="Aptos" w:hAnsi="Aptos"/>
          <w:shd w:val="clear" w:color="auto" w:fill="FFFFFF"/>
        </w:rPr>
      </w:pPr>
    </w:p>
    <w:p w:rsidR="00CE7B01" w:rsidRPr="00E90473" w:rsidRDefault="00CE7B01" w:rsidP="00CE7B01">
      <w:pPr>
        <w:pStyle w:val="NormalWeb"/>
        <w:spacing w:before="0" w:beforeAutospacing="0" w:after="0" w:afterAutospacing="0"/>
        <w:jc w:val="both"/>
        <w:rPr>
          <w:rFonts w:ascii="Aptos" w:hAnsi="Aptos"/>
          <w:shd w:val="clear" w:color="auto" w:fill="FFFFFF"/>
        </w:rPr>
      </w:pPr>
    </w:p>
    <w:p w:rsidR="00CE7B01" w:rsidRDefault="00CE7B01" w:rsidP="00CE7B01">
      <w:pPr>
        <w:pStyle w:val="NormalWeb"/>
        <w:spacing w:before="0" w:beforeAutospacing="0" w:after="0" w:afterAutospacing="0"/>
        <w:jc w:val="right"/>
        <w:rPr>
          <w:rFonts w:ascii="Aptos" w:hAnsi="Aptos"/>
          <w:shd w:val="clear" w:color="auto" w:fill="FFFFFF"/>
        </w:rPr>
      </w:pPr>
      <w:r w:rsidRPr="00E90473">
        <w:rPr>
          <w:rFonts w:ascii="Aptos" w:hAnsi="Aptos"/>
          <w:shd w:val="clear" w:color="auto" w:fill="FFFFFF"/>
        </w:rPr>
        <w:t>Zaragoza</w:t>
      </w:r>
      <w:r>
        <w:rPr>
          <w:rFonts w:ascii="Aptos" w:hAnsi="Aptos"/>
          <w:shd w:val="clear" w:color="auto" w:fill="FFFFFF"/>
        </w:rPr>
        <w:t>. ____________</w:t>
      </w:r>
      <w:r w:rsidRPr="00E90473">
        <w:rPr>
          <w:rFonts w:ascii="Aptos" w:hAnsi="Aptos"/>
          <w:shd w:val="clear" w:color="auto" w:fill="FFFFFF"/>
        </w:rPr>
        <w:t xml:space="preserve"> </w:t>
      </w:r>
      <w:proofErr w:type="gramStart"/>
      <w:r w:rsidRPr="00E90473">
        <w:rPr>
          <w:rFonts w:ascii="Aptos" w:hAnsi="Aptos"/>
          <w:shd w:val="clear" w:color="auto" w:fill="FFFFFF"/>
        </w:rPr>
        <w:t>de</w:t>
      </w:r>
      <w:proofErr w:type="gramEnd"/>
      <w:r w:rsidRPr="00E90473">
        <w:rPr>
          <w:rFonts w:ascii="Aptos" w:hAnsi="Aptos"/>
          <w:shd w:val="clear" w:color="auto" w:fill="FFFFFF"/>
        </w:rPr>
        <w:t xml:space="preserve"> febrero de 2025.</w:t>
      </w:r>
    </w:p>
    <w:p w:rsidR="00CE7B01" w:rsidRDefault="00CE7B01" w:rsidP="00CE7B01">
      <w:pPr>
        <w:pStyle w:val="NormalWeb"/>
        <w:spacing w:before="0" w:beforeAutospacing="0" w:after="0" w:afterAutospacing="0"/>
        <w:jc w:val="right"/>
        <w:rPr>
          <w:rFonts w:ascii="Aptos" w:hAnsi="Aptos"/>
          <w:shd w:val="clear" w:color="auto" w:fill="FFFFFF"/>
        </w:rPr>
      </w:pPr>
    </w:p>
    <w:p w:rsidR="00CE7B01" w:rsidRDefault="00CE7B01" w:rsidP="00CE7B01">
      <w:pPr>
        <w:pStyle w:val="NormalWeb"/>
        <w:spacing w:before="0" w:beforeAutospacing="0" w:after="0" w:afterAutospacing="0"/>
        <w:jc w:val="right"/>
        <w:rPr>
          <w:rFonts w:ascii="Calibri" w:eastAsia="Calibri" w:hAnsi="Calibri"/>
          <w:b/>
          <w:bCs/>
        </w:rPr>
      </w:pPr>
    </w:p>
    <w:p w:rsidR="00CE7B01" w:rsidRDefault="00CE7B01" w:rsidP="00CE7B01">
      <w:pPr>
        <w:pStyle w:val="NormalWeb"/>
        <w:spacing w:before="0" w:beforeAutospacing="0" w:after="0" w:afterAutospacing="0"/>
        <w:jc w:val="right"/>
        <w:rPr>
          <w:rFonts w:ascii="Calibri" w:eastAsia="Calibri" w:hAnsi="Calibri"/>
          <w:b/>
          <w:bCs/>
        </w:rPr>
      </w:pPr>
    </w:p>
    <w:tbl>
      <w:tblPr>
        <w:tblStyle w:val="Tablaconcuadrcula"/>
        <w:tblW w:w="9512" w:type="dxa"/>
        <w:tblLook w:val="04A0" w:firstRow="1" w:lastRow="0" w:firstColumn="1" w:lastColumn="0" w:noHBand="0" w:noVBand="1"/>
      </w:tblPr>
      <w:tblGrid>
        <w:gridCol w:w="5211"/>
        <w:gridCol w:w="2410"/>
        <w:gridCol w:w="1891"/>
      </w:tblGrid>
      <w:tr w:rsidR="00CE7B01" w:rsidRPr="005D59F5" w:rsidTr="009C3C9A">
        <w:tc>
          <w:tcPr>
            <w:tcW w:w="5211" w:type="dxa"/>
          </w:tcPr>
          <w:p w:rsidR="00CE7B01" w:rsidRPr="005D59F5" w:rsidRDefault="00CE7B01" w:rsidP="009C3C9A">
            <w:pPr>
              <w:pStyle w:val="NormalWeb"/>
              <w:spacing w:before="0" w:beforeAutospacing="0" w:after="0" w:afterAutospacing="0"/>
              <w:rPr>
                <w:b/>
                <w:bCs/>
                <w:sz w:val="36"/>
                <w:szCs w:val="36"/>
              </w:rPr>
            </w:pPr>
            <w:r w:rsidRPr="005D59F5">
              <w:rPr>
                <w:b/>
                <w:bCs/>
                <w:sz w:val="36"/>
                <w:szCs w:val="36"/>
              </w:rPr>
              <w:t>NOMBRE</w:t>
            </w:r>
          </w:p>
        </w:tc>
        <w:tc>
          <w:tcPr>
            <w:tcW w:w="2410" w:type="dxa"/>
          </w:tcPr>
          <w:p w:rsidR="00CE7B01" w:rsidRPr="005D59F5" w:rsidRDefault="00CE7B01" w:rsidP="009C3C9A">
            <w:pPr>
              <w:pStyle w:val="NormalWeb"/>
              <w:spacing w:before="0" w:beforeAutospacing="0" w:after="0" w:afterAutospacing="0"/>
              <w:rPr>
                <w:b/>
                <w:bCs/>
                <w:sz w:val="36"/>
                <w:szCs w:val="36"/>
              </w:rPr>
            </w:pPr>
            <w:r w:rsidRPr="005D59F5">
              <w:rPr>
                <w:b/>
                <w:bCs/>
                <w:sz w:val="36"/>
                <w:szCs w:val="36"/>
              </w:rPr>
              <w:t>DNI</w:t>
            </w:r>
          </w:p>
        </w:tc>
        <w:tc>
          <w:tcPr>
            <w:tcW w:w="1891" w:type="dxa"/>
          </w:tcPr>
          <w:p w:rsidR="00CE7B01" w:rsidRPr="005D59F5" w:rsidRDefault="00CE7B01" w:rsidP="009C3C9A">
            <w:pPr>
              <w:pStyle w:val="NormalWeb"/>
              <w:spacing w:before="0" w:beforeAutospacing="0" w:after="0" w:afterAutospacing="0"/>
              <w:rPr>
                <w:b/>
                <w:bCs/>
                <w:sz w:val="36"/>
                <w:szCs w:val="36"/>
              </w:rPr>
            </w:pPr>
            <w:r w:rsidRPr="005D59F5">
              <w:rPr>
                <w:b/>
                <w:bCs/>
                <w:sz w:val="36"/>
                <w:szCs w:val="36"/>
              </w:rPr>
              <w:t>FIRMA</w:t>
            </w: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r w:rsidR="00CE7B01" w:rsidRPr="005D59F5" w:rsidTr="009C3C9A">
        <w:tc>
          <w:tcPr>
            <w:tcW w:w="5211" w:type="dxa"/>
          </w:tcPr>
          <w:p w:rsidR="00CE7B01" w:rsidRPr="005D59F5" w:rsidRDefault="00CE7B01" w:rsidP="009C3C9A">
            <w:pPr>
              <w:pStyle w:val="NormalWeb"/>
              <w:spacing w:before="0" w:beforeAutospacing="0" w:after="0" w:afterAutospacing="0"/>
              <w:rPr>
                <w:b/>
                <w:bCs/>
                <w:sz w:val="48"/>
                <w:szCs w:val="48"/>
              </w:rPr>
            </w:pPr>
          </w:p>
        </w:tc>
        <w:tc>
          <w:tcPr>
            <w:tcW w:w="2410" w:type="dxa"/>
          </w:tcPr>
          <w:p w:rsidR="00CE7B01" w:rsidRPr="005D59F5" w:rsidRDefault="00CE7B01" w:rsidP="009C3C9A">
            <w:pPr>
              <w:pStyle w:val="NormalWeb"/>
              <w:spacing w:before="0" w:beforeAutospacing="0" w:after="0" w:afterAutospacing="0"/>
              <w:rPr>
                <w:b/>
                <w:bCs/>
                <w:sz w:val="48"/>
                <w:szCs w:val="48"/>
              </w:rPr>
            </w:pPr>
          </w:p>
        </w:tc>
        <w:tc>
          <w:tcPr>
            <w:tcW w:w="1891" w:type="dxa"/>
          </w:tcPr>
          <w:p w:rsidR="00CE7B01" w:rsidRPr="005D59F5" w:rsidRDefault="00CE7B01" w:rsidP="009C3C9A">
            <w:pPr>
              <w:pStyle w:val="NormalWeb"/>
              <w:spacing w:before="0" w:beforeAutospacing="0" w:after="0" w:afterAutospacing="0"/>
              <w:rPr>
                <w:b/>
                <w:bCs/>
                <w:sz w:val="48"/>
                <w:szCs w:val="48"/>
              </w:rPr>
            </w:pPr>
          </w:p>
        </w:tc>
      </w:tr>
    </w:tbl>
    <w:p w:rsidR="00CE7B01" w:rsidRDefault="00CE7B01" w:rsidP="00CE7B01">
      <w:pPr>
        <w:pStyle w:val="NormalWeb"/>
        <w:spacing w:before="0" w:beforeAutospacing="0" w:after="0" w:afterAutospacing="0"/>
        <w:rPr>
          <w:rFonts w:ascii="Calibri" w:eastAsia="Calibri" w:hAnsi="Calibri"/>
          <w:b/>
          <w:bCs/>
        </w:rPr>
      </w:pPr>
    </w:p>
    <w:p w:rsidR="00CE7B01" w:rsidRDefault="00CE7B01" w:rsidP="00CE7B01">
      <w:pPr>
        <w:pStyle w:val="NormalWeb"/>
        <w:spacing w:before="0" w:beforeAutospacing="0" w:after="0" w:afterAutospacing="0"/>
        <w:rPr>
          <w:rFonts w:ascii="Calibri" w:eastAsia="Calibri" w:hAnsi="Calibri"/>
          <w:b/>
          <w:bCs/>
        </w:rPr>
      </w:pPr>
    </w:p>
    <w:p w:rsidR="00CE7B01" w:rsidRDefault="00CE7B01" w:rsidP="00CE7B01">
      <w:pPr>
        <w:pStyle w:val="NormalWeb"/>
        <w:spacing w:before="0" w:beforeAutospacing="0" w:after="0" w:afterAutospacing="0"/>
        <w:rPr>
          <w:rFonts w:ascii="Calibri" w:eastAsia="Calibri" w:hAnsi="Calibri"/>
          <w:b/>
          <w:bCs/>
        </w:rPr>
      </w:pPr>
    </w:p>
    <w:p w:rsidR="00CE7B01" w:rsidRDefault="00CE7B01" w:rsidP="00CE7B01">
      <w:pPr>
        <w:pStyle w:val="NormalWeb"/>
        <w:spacing w:before="0" w:beforeAutospacing="0" w:after="0" w:afterAutospacing="0"/>
        <w:rPr>
          <w:rFonts w:ascii="Calibri" w:eastAsia="Calibri" w:hAnsi="Calibri"/>
          <w:b/>
          <w:bCs/>
        </w:rPr>
      </w:pPr>
    </w:p>
    <w:p w:rsidR="00CE7B01" w:rsidRDefault="00CE7B01" w:rsidP="00CE7B01">
      <w:pPr>
        <w:pStyle w:val="NormalWeb"/>
        <w:spacing w:before="0" w:beforeAutospacing="0" w:after="0" w:afterAutospacing="0"/>
        <w:rPr>
          <w:rFonts w:ascii="Calibri" w:eastAsia="Calibri" w:hAnsi="Calibri"/>
          <w:b/>
          <w:bCs/>
        </w:rPr>
      </w:pPr>
    </w:p>
    <w:p w:rsidR="00CE7B01" w:rsidRDefault="00CE7B01" w:rsidP="00CE7B01">
      <w:pPr>
        <w:pStyle w:val="NormalWeb"/>
        <w:spacing w:before="0" w:beforeAutospacing="0" w:after="0" w:afterAutospacing="0"/>
        <w:rPr>
          <w:rFonts w:ascii="Calibri" w:eastAsia="Calibri" w:hAnsi="Calibri"/>
          <w:b/>
          <w:bCs/>
        </w:rPr>
      </w:pPr>
    </w:p>
    <w:p w:rsidR="00CE7B01" w:rsidRPr="009A726F" w:rsidRDefault="00CE7B01" w:rsidP="00CE7B01">
      <w:pPr>
        <w:pStyle w:val="NormalWeb"/>
        <w:spacing w:before="0" w:beforeAutospacing="0" w:after="0" w:afterAutospacing="0"/>
        <w:rPr>
          <w:rFonts w:ascii="Calibri" w:eastAsia="Calibri" w:hAnsi="Calibri"/>
          <w:b/>
          <w:bCs/>
        </w:rPr>
      </w:pPr>
      <w:r>
        <w:rPr>
          <w:rFonts w:ascii="Calibri" w:eastAsia="Calibri" w:hAnsi="Calibri"/>
          <w:b/>
          <w:bCs/>
        </w:rPr>
        <w:t xml:space="preserve">DIRECCIÓN </w:t>
      </w:r>
      <w:r w:rsidRPr="009A726F">
        <w:rPr>
          <w:rFonts w:ascii="Calibri" w:eastAsia="Calibri" w:hAnsi="Calibri"/>
          <w:b/>
          <w:bCs/>
        </w:rPr>
        <w:t xml:space="preserve">GERENCIA DEL SERVICIO ARAGONÉS DE SALUD </w:t>
      </w:r>
    </w:p>
    <w:p w:rsidR="00CE7B01" w:rsidRPr="009A726F" w:rsidRDefault="00CE7B01" w:rsidP="00CE7B01">
      <w:pPr>
        <w:spacing w:line="360" w:lineRule="auto"/>
        <w:jc w:val="both"/>
        <w:rPr>
          <w:rFonts w:ascii="Calibri" w:eastAsia="Calibri" w:hAnsi="Calibri"/>
        </w:rPr>
      </w:pPr>
    </w:p>
    <w:p w:rsidR="00072A94" w:rsidRDefault="00072A94"/>
    <w:sectPr w:rsidR="00072A94" w:rsidSect="007203D0">
      <w:footerReference w:type="default" r:id="rId8"/>
      <w:pgSz w:w="11906" w:h="16838"/>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D66" w:rsidRDefault="000A7D66">
      <w:r>
        <w:separator/>
      </w:r>
    </w:p>
  </w:endnote>
  <w:endnote w:type="continuationSeparator" w:id="0">
    <w:p w:rsidR="000A7D66" w:rsidRDefault="000A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CD" w:rsidRPr="00065826" w:rsidRDefault="00CE7B01" w:rsidP="00065826">
    <w:pPr>
      <w:pStyle w:val="Piedepgina"/>
    </w:pPr>
    <w:r w:rsidRPr="0006582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D66" w:rsidRDefault="000A7D66">
      <w:r>
        <w:separator/>
      </w:r>
    </w:p>
  </w:footnote>
  <w:footnote w:type="continuationSeparator" w:id="0">
    <w:p w:rsidR="000A7D66" w:rsidRDefault="000A7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A7082"/>
    <w:multiLevelType w:val="hybridMultilevel"/>
    <w:tmpl w:val="34E20936"/>
    <w:lvl w:ilvl="0" w:tplc="148CB744">
      <w:numFmt w:val="bullet"/>
      <w:lvlText w:val="-"/>
      <w:lvlJc w:val="left"/>
      <w:pPr>
        <w:ind w:left="720" w:hanging="360"/>
      </w:pPr>
      <w:rPr>
        <w:rFonts w:ascii="Aptos" w:eastAsia="Times New Roman" w:hAnsi="Apto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01"/>
    <w:rsid w:val="00072A94"/>
    <w:rsid w:val="000A7D66"/>
    <w:rsid w:val="00183D72"/>
    <w:rsid w:val="002530BE"/>
    <w:rsid w:val="00B41599"/>
    <w:rsid w:val="00CE7B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B0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CE7B01"/>
    <w:rPr>
      <w:b/>
      <w:bCs/>
    </w:rPr>
  </w:style>
  <w:style w:type="paragraph" w:styleId="Piedepgina">
    <w:name w:val="footer"/>
    <w:basedOn w:val="Normal"/>
    <w:link w:val="PiedepginaCar"/>
    <w:rsid w:val="00CE7B01"/>
    <w:pPr>
      <w:tabs>
        <w:tab w:val="center" w:pos="4252"/>
        <w:tab w:val="right" w:pos="8504"/>
      </w:tabs>
    </w:pPr>
  </w:style>
  <w:style w:type="character" w:customStyle="1" w:styleId="PiedepginaCar">
    <w:name w:val="Pie de página Car"/>
    <w:basedOn w:val="Fuentedeprrafopredeter"/>
    <w:link w:val="Piedepgina"/>
    <w:rsid w:val="00CE7B01"/>
    <w:rPr>
      <w:sz w:val="24"/>
      <w:szCs w:val="24"/>
    </w:rPr>
  </w:style>
  <w:style w:type="table" w:styleId="Tablaconcuadrcula">
    <w:name w:val="Table Grid"/>
    <w:basedOn w:val="Tablanormal"/>
    <w:uiPriority w:val="39"/>
    <w:rsid w:val="00CE7B0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E7B01"/>
    <w:pPr>
      <w:spacing w:before="100" w:beforeAutospacing="1" w:after="100" w:afterAutospacing="1"/>
    </w:pPr>
  </w:style>
  <w:style w:type="paragraph" w:styleId="Prrafodelista">
    <w:name w:val="List Paragraph"/>
    <w:basedOn w:val="Normal"/>
    <w:uiPriority w:val="34"/>
    <w:qFormat/>
    <w:rsid w:val="00B41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B0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CE7B01"/>
    <w:rPr>
      <w:b/>
      <w:bCs/>
    </w:rPr>
  </w:style>
  <w:style w:type="paragraph" w:styleId="Piedepgina">
    <w:name w:val="footer"/>
    <w:basedOn w:val="Normal"/>
    <w:link w:val="PiedepginaCar"/>
    <w:rsid w:val="00CE7B01"/>
    <w:pPr>
      <w:tabs>
        <w:tab w:val="center" w:pos="4252"/>
        <w:tab w:val="right" w:pos="8504"/>
      </w:tabs>
    </w:pPr>
  </w:style>
  <w:style w:type="character" w:customStyle="1" w:styleId="PiedepginaCar">
    <w:name w:val="Pie de página Car"/>
    <w:basedOn w:val="Fuentedeprrafopredeter"/>
    <w:link w:val="Piedepgina"/>
    <w:rsid w:val="00CE7B01"/>
    <w:rPr>
      <w:sz w:val="24"/>
      <w:szCs w:val="24"/>
    </w:rPr>
  </w:style>
  <w:style w:type="table" w:styleId="Tablaconcuadrcula">
    <w:name w:val="Table Grid"/>
    <w:basedOn w:val="Tablanormal"/>
    <w:uiPriority w:val="39"/>
    <w:rsid w:val="00CE7B0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E7B01"/>
    <w:pPr>
      <w:spacing w:before="100" w:beforeAutospacing="1" w:after="100" w:afterAutospacing="1"/>
    </w:pPr>
  </w:style>
  <w:style w:type="paragraph" w:styleId="Prrafodelista">
    <w:name w:val="List Paragraph"/>
    <w:basedOn w:val="Normal"/>
    <w:uiPriority w:val="34"/>
    <w:qFormat/>
    <w:rsid w:val="00B41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Asun</dc:creator>
  <cp:lastModifiedBy>Asun</cp:lastModifiedBy>
  <cp:revision>3</cp:revision>
  <dcterms:created xsi:type="dcterms:W3CDTF">2025-02-28T10:37:00Z</dcterms:created>
  <dcterms:modified xsi:type="dcterms:W3CDTF">2025-02-28T12:42:00Z</dcterms:modified>
</cp:coreProperties>
</file>